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408" w:rsidRPr="00767118" w:rsidRDefault="00C70408" w:rsidP="00C70408">
      <w:pPr>
        <w:spacing w:before="100" w:beforeAutospacing="1" w:after="100" w:afterAutospacing="1" w:line="240" w:lineRule="auto"/>
        <w:jc w:val="center"/>
        <w:outlineLvl w:val="2"/>
        <w:rPr>
          <w:rFonts w:ascii="Times New Roman" w:eastAsia="Times New Roman" w:hAnsi="Times New Roman" w:cs="Times New Roman"/>
          <w:b/>
          <w:bCs/>
          <w:sz w:val="28"/>
          <w:szCs w:val="28"/>
          <w:u w:val="single"/>
        </w:rPr>
      </w:pPr>
      <w:r w:rsidRPr="00767118">
        <w:rPr>
          <w:rFonts w:ascii="Times New Roman" w:eastAsia="Times New Roman" w:hAnsi="Times New Roman" w:cs="Times New Roman"/>
          <w:b/>
          <w:bCs/>
          <w:sz w:val="28"/>
          <w:szCs w:val="28"/>
          <w:u w:val="single"/>
        </w:rPr>
        <w:t>Concept and Objectives of Monetary Policy</w:t>
      </w:r>
    </w:p>
    <w:p w:rsidR="00C70408" w:rsidRPr="00C70408" w:rsidRDefault="00C70408" w:rsidP="00C70408">
      <w:pPr>
        <w:spacing w:before="100" w:beforeAutospacing="1" w:after="100" w:afterAutospacing="1" w:line="240" w:lineRule="auto"/>
        <w:outlineLvl w:val="2"/>
        <w:rPr>
          <w:rFonts w:ascii="Times New Roman" w:eastAsia="Times New Roman" w:hAnsi="Times New Roman" w:cs="Times New Roman"/>
          <w:b/>
          <w:bCs/>
          <w:sz w:val="28"/>
          <w:szCs w:val="28"/>
          <w:u w:val="single"/>
        </w:rPr>
      </w:pPr>
      <w:r w:rsidRPr="00767118">
        <w:rPr>
          <w:rFonts w:ascii="Times New Roman" w:eastAsia="Times New Roman" w:hAnsi="Times New Roman" w:cs="Times New Roman"/>
          <w:b/>
          <w:bCs/>
          <w:sz w:val="28"/>
          <w:szCs w:val="28"/>
          <w:u w:val="single"/>
        </w:rPr>
        <w:t>Concept of Monetary Policy</w:t>
      </w:r>
    </w:p>
    <w:p w:rsidR="00C70408" w:rsidRPr="00C70408" w:rsidRDefault="00C70408" w:rsidP="00767118">
      <w:pPr>
        <w:spacing w:before="100" w:beforeAutospacing="1" w:after="100" w:afterAutospacing="1" w:line="240" w:lineRule="auto"/>
        <w:jc w:val="both"/>
        <w:rPr>
          <w:rFonts w:ascii="Times New Roman" w:eastAsia="Times New Roman" w:hAnsi="Times New Roman" w:cs="Times New Roman"/>
          <w:sz w:val="28"/>
          <w:szCs w:val="28"/>
        </w:rPr>
      </w:pPr>
      <w:r w:rsidRPr="00767118">
        <w:rPr>
          <w:rFonts w:ascii="Times New Roman" w:eastAsia="Times New Roman" w:hAnsi="Times New Roman" w:cs="Times New Roman"/>
          <w:b/>
          <w:bCs/>
          <w:sz w:val="28"/>
          <w:szCs w:val="28"/>
        </w:rPr>
        <w:t>Monetary policy</w:t>
      </w:r>
      <w:r w:rsidRPr="00C70408">
        <w:rPr>
          <w:rFonts w:ascii="Times New Roman" w:eastAsia="Times New Roman" w:hAnsi="Times New Roman" w:cs="Times New Roman"/>
          <w:sz w:val="28"/>
          <w:szCs w:val="28"/>
        </w:rPr>
        <w:t xml:space="preserve"> refers to the process by which a country's central bank (such as the Reserve Bank of India, Federal Reserve in the U.S., or European Central Bank) manages the supply of money and interest rates in an economy to achieve specific economic goals. It primarily influences </w:t>
      </w:r>
      <w:r w:rsidRPr="00767118">
        <w:rPr>
          <w:rFonts w:ascii="Times New Roman" w:eastAsia="Times New Roman" w:hAnsi="Times New Roman" w:cs="Times New Roman"/>
          <w:b/>
          <w:bCs/>
          <w:sz w:val="28"/>
          <w:szCs w:val="28"/>
        </w:rPr>
        <w:t>inflation</w:t>
      </w:r>
      <w:r w:rsidRPr="00C70408">
        <w:rPr>
          <w:rFonts w:ascii="Times New Roman" w:eastAsia="Times New Roman" w:hAnsi="Times New Roman" w:cs="Times New Roman"/>
          <w:sz w:val="28"/>
          <w:szCs w:val="28"/>
        </w:rPr>
        <w:t xml:space="preserve">, </w:t>
      </w:r>
      <w:r w:rsidRPr="00767118">
        <w:rPr>
          <w:rFonts w:ascii="Times New Roman" w:eastAsia="Times New Roman" w:hAnsi="Times New Roman" w:cs="Times New Roman"/>
          <w:b/>
          <w:bCs/>
          <w:sz w:val="28"/>
          <w:szCs w:val="28"/>
        </w:rPr>
        <w:t>employment</w:t>
      </w:r>
      <w:r w:rsidRPr="00C70408">
        <w:rPr>
          <w:rFonts w:ascii="Times New Roman" w:eastAsia="Times New Roman" w:hAnsi="Times New Roman" w:cs="Times New Roman"/>
          <w:sz w:val="28"/>
          <w:szCs w:val="28"/>
        </w:rPr>
        <w:t xml:space="preserve">, and the </w:t>
      </w:r>
      <w:r w:rsidRPr="00767118">
        <w:rPr>
          <w:rFonts w:ascii="Times New Roman" w:eastAsia="Times New Roman" w:hAnsi="Times New Roman" w:cs="Times New Roman"/>
          <w:b/>
          <w:bCs/>
          <w:sz w:val="28"/>
          <w:szCs w:val="28"/>
        </w:rPr>
        <w:t>overall economic growth</w:t>
      </w:r>
      <w:r w:rsidRPr="00C70408">
        <w:rPr>
          <w:rFonts w:ascii="Times New Roman" w:eastAsia="Times New Roman" w:hAnsi="Times New Roman" w:cs="Times New Roman"/>
          <w:sz w:val="28"/>
          <w:szCs w:val="28"/>
        </w:rPr>
        <w:t xml:space="preserve"> of a country. Central banks use monetary policy to regulate the amount of money circulating in the economy and control credit conditions in order to achieve macroeconomic objectives like price stability and sustainable economic growth.</w:t>
      </w:r>
    </w:p>
    <w:p w:rsidR="00C70408" w:rsidRPr="00C70408" w:rsidRDefault="00C70408" w:rsidP="00767118">
      <w:pPr>
        <w:spacing w:before="100" w:beforeAutospacing="1" w:after="100" w:afterAutospacing="1" w:line="240" w:lineRule="auto"/>
        <w:jc w:val="both"/>
        <w:rPr>
          <w:rFonts w:ascii="Times New Roman" w:eastAsia="Times New Roman" w:hAnsi="Times New Roman" w:cs="Times New Roman"/>
          <w:sz w:val="28"/>
          <w:szCs w:val="28"/>
        </w:rPr>
      </w:pPr>
      <w:r w:rsidRPr="00C70408">
        <w:rPr>
          <w:rFonts w:ascii="Times New Roman" w:eastAsia="Times New Roman" w:hAnsi="Times New Roman" w:cs="Times New Roman"/>
          <w:sz w:val="28"/>
          <w:szCs w:val="28"/>
        </w:rPr>
        <w:t xml:space="preserve">Monetary policy can either be </w:t>
      </w:r>
      <w:r w:rsidRPr="00767118">
        <w:rPr>
          <w:rFonts w:ascii="Times New Roman" w:eastAsia="Times New Roman" w:hAnsi="Times New Roman" w:cs="Times New Roman"/>
          <w:b/>
          <w:bCs/>
          <w:sz w:val="28"/>
          <w:szCs w:val="28"/>
        </w:rPr>
        <w:t>expansionary</w:t>
      </w:r>
      <w:r w:rsidRPr="00C70408">
        <w:rPr>
          <w:rFonts w:ascii="Times New Roman" w:eastAsia="Times New Roman" w:hAnsi="Times New Roman" w:cs="Times New Roman"/>
          <w:sz w:val="28"/>
          <w:szCs w:val="28"/>
        </w:rPr>
        <w:t xml:space="preserve"> (aimed at increasing the money supply and reducing interest rates to stimulate economic activity) or </w:t>
      </w:r>
      <w:proofErr w:type="spellStart"/>
      <w:r w:rsidRPr="00767118">
        <w:rPr>
          <w:rFonts w:ascii="Times New Roman" w:eastAsia="Times New Roman" w:hAnsi="Times New Roman" w:cs="Times New Roman"/>
          <w:b/>
          <w:bCs/>
          <w:sz w:val="28"/>
          <w:szCs w:val="28"/>
        </w:rPr>
        <w:t>contractionary</w:t>
      </w:r>
      <w:proofErr w:type="spellEnd"/>
      <w:r w:rsidRPr="00C70408">
        <w:rPr>
          <w:rFonts w:ascii="Times New Roman" w:eastAsia="Times New Roman" w:hAnsi="Times New Roman" w:cs="Times New Roman"/>
          <w:sz w:val="28"/>
          <w:szCs w:val="28"/>
        </w:rPr>
        <w:t xml:space="preserve"> (aimed at reducing the money supply and increasing interest rates to control inflation).</w:t>
      </w:r>
    </w:p>
    <w:p w:rsidR="00C70408" w:rsidRPr="00C70408" w:rsidRDefault="00C70408" w:rsidP="00C70408">
      <w:pPr>
        <w:spacing w:after="0" w:line="240" w:lineRule="auto"/>
        <w:rPr>
          <w:rFonts w:ascii="Times New Roman" w:eastAsia="Times New Roman" w:hAnsi="Times New Roman" w:cs="Times New Roman"/>
          <w:sz w:val="28"/>
          <w:szCs w:val="28"/>
        </w:rPr>
      </w:pPr>
    </w:p>
    <w:p w:rsidR="00C70408" w:rsidRPr="00C70408" w:rsidRDefault="00C70408" w:rsidP="00767118">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767118">
        <w:rPr>
          <w:rFonts w:ascii="Times New Roman" w:eastAsia="Times New Roman" w:hAnsi="Times New Roman" w:cs="Times New Roman"/>
          <w:b/>
          <w:bCs/>
          <w:sz w:val="28"/>
          <w:szCs w:val="28"/>
        </w:rPr>
        <w:t>Objectives of Monetary Policy</w:t>
      </w:r>
    </w:p>
    <w:p w:rsidR="00C70408" w:rsidRPr="00C70408" w:rsidRDefault="00C70408" w:rsidP="00767118">
      <w:pPr>
        <w:spacing w:before="100" w:beforeAutospacing="1" w:after="100" w:afterAutospacing="1" w:line="240" w:lineRule="auto"/>
        <w:jc w:val="both"/>
        <w:rPr>
          <w:rFonts w:ascii="Times New Roman" w:eastAsia="Times New Roman" w:hAnsi="Times New Roman" w:cs="Times New Roman"/>
          <w:sz w:val="28"/>
          <w:szCs w:val="28"/>
        </w:rPr>
      </w:pPr>
      <w:r w:rsidRPr="00C70408">
        <w:rPr>
          <w:rFonts w:ascii="Times New Roman" w:eastAsia="Times New Roman" w:hAnsi="Times New Roman" w:cs="Times New Roman"/>
          <w:sz w:val="28"/>
          <w:szCs w:val="28"/>
        </w:rPr>
        <w:t>The main objectives of monetary policy revolve around achieving macroeconomic stability and fostering economic growth. Below are the key objectives:</w:t>
      </w:r>
    </w:p>
    <w:p w:rsidR="00C70408" w:rsidRPr="00C70408" w:rsidRDefault="00C70408" w:rsidP="00767118">
      <w:pPr>
        <w:spacing w:after="0" w:line="240" w:lineRule="auto"/>
        <w:jc w:val="both"/>
        <w:rPr>
          <w:rFonts w:ascii="Times New Roman" w:eastAsia="Times New Roman" w:hAnsi="Times New Roman" w:cs="Times New Roman"/>
          <w:sz w:val="28"/>
          <w:szCs w:val="28"/>
        </w:rPr>
      </w:pPr>
    </w:p>
    <w:p w:rsidR="00C70408" w:rsidRPr="00C70408" w:rsidRDefault="00C70408" w:rsidP="00767118">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767118">
        <w:rPr>
          <w:rFonts w:ascii="Times New Roman" w:eastAsia="Times New Roman" w:hAnsi="Times New Roman" w:cs="Times New Roman"/>
          <w:b/>
          <w:bCs/>
          <w:sz w:val="28"/>
          <w:szCs w:val="28"/>
        </w:rPr>
        <w:t>Price Stability (Control Inflation)</w:t>
      </w:r>
      <w:r w:rsidRPr="00C70408">
        <w:rPr>
          <w:rFonts w:ascii="Times New Roman" w:eastAsia="Times New Roman" w:hAnsi="Times New Roman" w:cs="Times New Roman"/>
          <w:sz w:val="28"/>
          <w:szCs w:val="28"/>
        </w:rPr>
        <w:t xml:space="preserve">: One of the primary objectives of monetary policy is to maintain </w:t>
      </w:r>
      <w:r w:rsidRPr="00767118">
        <w:rPr>
          <w:rFonts w:ascii="Times New Roman" w:eastAsia="Times New Roman" w:hAnsi="Times New Roman" w:cs="Times New Roman"/>
          <w:b/>
          <w:bCs/>
          <w:sz w:val="28"/>
          <w:szCs w:val="28"/>
        </w:rPr>
        <w:t>price stability</w:t>
      </w:r>
      <w:r w:rsidRPr="00C70408">
        <w:rPr>
          <w:rFonts w:ascii="Times New Roman" w:eastAsia="Times New Roman" w:hAnsi="Times New Roman" w:cs="Times New Roman"/>
          <w:sz w:val="28"/>
          <w:szCs w:val="28"/>
        </w:rPr>
        <w:t xml:space="preserve"> by controlling inflation. High inflation can erode the purchasing power of money, creating uncertainty and discouraging long-term investment. On the other hand, deflation (a decline in prices) can lead to reduced consumer spending and economic stagnation. Central banks use monetary policy tools like interest rates and open market operations to keep inflation within a target range, ensuring a stable price level in the economy.</w:t>
      </w:r>
    </w:p>
    <w:p w:rsidR="00C70408" w:rsidRPr="00C70408" w:rsidRDefault="00C70408" w:rsidP="00767118">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767118">
        <w:rPr>
          <w:rFonts w:ascii="Times New Roman" w:eastAsia="Times New Roman" w:hAnsi="Times New Roman" w:cs="Times New Roman"/>
          <w:b/>
          <w:bCs/>
          <w:sz w:val="28"/>
          <w:szCs w:val="28"/>
        </w:rPr>
        <w:t>Full Employment (Reducing Unemployment)</w:t>
      </w:r>
      <w:r w:rsidRPr="00C70408">
        <w:rPr>
          <w:rFonts w:ascii="Times New Roman" w:eastAsia="Times New Roman" w:hAnsi="Times New Roman" w:cs="Times New Roman"/>
          <w:sz w:val="28"/>
          <w:szCs w:val="28"/>
        </w:rPr>
        <w:t xml:space="preserve">: Another goal of monetary policy is to foster </w:t>
      </w:r>
      <w:r w:rsidRPr="00767118">
        <w:rPr>
          <w:rFonts w:ascii="Times New Roman" w:eastAsia="Times New Roman" w:hAnsi="Times New Roman" w:cs="Times New Roman"/>
          <w:b/>
          <w:bCs/>
          <w:sz w:val="28"/>
          <w:szCs w:val="28"/>
        </w:rPr>
        <w:t>full employment</w:t>
      </w:r>
      <w:r w:rsidRPr="00C70408">
        <w:rPr>
          <w:rFonts w:ascii="Times New Roman" w:eastAsia="Times New Roman" w:hAnsi="Times New Roman" w:cs="Times New Roman"/>
          <w:sz w:val="28"/>
          <w:szCs w:val="28"/>
        </w:rPr>
        <w:t xml:space="preserve"> by encouraging investment and consumption. By lowering interest rates (expansionary policy), a central bank can make borrowing cheaper, which in turn can lead to higher business investments and increased consumer demand. This can help reduce </w:t>
      </w:r>
      <w:r w:rsidRPr="00C70408">
        <w:rPr>
          <w:rFonts w:ascii="Times New Roman" w:eastAsia="Times New Roman" w:hAnsi="Times New Roman" w:cs="Times New Roman"/>
          <w:sz w:val="28"/>
          <w:szCs w:val="28"/>
        </w:rPr>
        <w:lastRenderedPageBreak/>
        <w:t>unemployment, as businesses expand their operations to meet growing demand for goods and services.</w:t>
      </w:r>
    </w:p>
    <w:p w:rsidR="00C70408" w:rsidRPr="00C70408" w:rsidRDefault="00C70408" w:rsidP="00767118">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767118">
        <w:rPr>
          <w:rFonts w:ascii="Times New Roman" w:eastAsia="Times New Roman" w:hAnsi="Times New Roman" w:cs="Times New Roman"/>
          <w:b/>
          <w:bCs/>
          <w:sz w:val="28"/>
          <w:szCs w:val="28"/>
        </w:rPr>
        <w:t>Economic Growth</w:t>
      </w:r>
      <w:r w:rsidRPr="00C70408">
        <w:rPr>
          <w:rFonts w:ascii="Times New Roman" w:eastAsia="Times New Roman" w:hAnsi="Times New Roman" w:cs="Times New Roman"/>
          <w:sz w:val="28"/>
          <w:szCs w:val="28"/>
        </w:rPr>
        <w:t xml:space="preserve">: Monetary policy aims to promote </w:t>
      </w:r>
      <w:r w:rsidRPr="00767118">
        <w:rPr>
          <w:rFonts w:ascii="Times New Roman" w:eastAsia="Times New Roman" w:hAnsi="Times New Roman" w:cs="Times New Roman"/>
          <w:b/>
          <w:bCs/>
          <w:sz w:val="28"/>
          <w:szCs w:val="28"/>
        </w:rPr>
        <w:t>sustainable economic growth</w:t>
      </w:r>
      <w:r w:rsidRPr="00C70408">
        <w:rPr>
          <w:rFonts w:ascii="Times New Roman" w:eastAsia="Times New Roman" w:hAnsi="Times New Roman" w:cs="Times New Roman"/>
          <w:sz w:val="28"/>
          <w:szCs w:val="28"/>
        </w:rPr>
        <w:t xml:space="preserve"> by ensuring that the money supply supports overall demand without leading to inflationary pressures. A balanced approach to money supply growth can help maintain stable economic expansion, as opposed to periods of boom and bust. Central banks typically use interest rate adjustments to either stimulate or cool down economic activity, ensuring that growth remains steady.</w:t>
      </w:r>
    </w:p>
    <w:p w:rsidR="00C70408" w:rsidRPr="00C70408" w:rsidRDefault="00C70408" w:rsidP="00767118">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767118">
        <w:rPr>
          <w:rFonts w:ascii="Times New Roman" w:eastAsia="Times New Roman" w:hAnsi="Times New Roman" w:cs="Times New Roman"/>
          <w:b/>
          <w:bCs/>
          <w:sz w:val="28"/>
          <w:szCs w:val="28"/>
        </w:rPr>
        <w:t>Stabilizing the Currency</w:t>
      </w:r>
      <w:r w:rsidRPr="00C70408">
        <w:rPr>
          <w:rFonts w:ascii="Times New Roman" w:eastAsia="Times New Roman" w:hAnsi="Times New Roman" w:cs="Times New Roman"/>
          <w:sz w:val="28"/>
          <w:szCs w:val="28"/>
        </w:rPr>
        <w:t xml:space="preserve">: Monetary policy can also help stabilize a country’s </w:t>
      </w:r>
      <w:r w:rsidRPr="00767118">
        <w:rPr>
          <w:rFonts w:ascii="Times New Roman" w:eastAsia="Times New Roman" w:hAnsi="Times New Roman" w:cs="Times New Roman"/>
          <w:b/>
          <w:bCs/>
          <w:sz w:val="28"/>
          <w:szCs w:val="28"/>
        </w:rPr>
        <w:t>currency</w:t>
      </w:r>
      <w:r w:rsidRPr="00C70408">
        <w:rPr>
          <w:rFonts w:ascii="Times New Roman" w:eastAsia="Times New Roman" w:hAnsi="Times New Roman" w:cs="Times New Roman"/>
          <w:sz w:val="28"/>
          <w:szCs w:val="28"/>
        </w:rPr>
        <w:t xml:space="preserve"> by controlling inflation. A stable currency encourages foreign investment and trade by reducing exchange rate volatility. Central banks may adjust interest rates or intervene in currency markets (through foreign exchange operations) to maintain the value of the national currency against foreign currencies.</w:t>
      </w:r>
    </w:p>
    <w:p w:rsidR="00C70408" w:rsidRPr="00C70408" w:rsidRDefault="00C70408" w:rsidP="00767118">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767118">
        <w:rPr>
          <w:rFonts w:ascii="Times New Roman" w:eastAsia="Times New Roman" w:hAnsi="Times New Roman" w:cs="Times New Roman"/>
          <w:b/>
          <w:bCs/>
          <w:sz w:val="28"/>
          <w:szCs w:val="28"/>
        </w:rPr>
        <w:t>Balance of Payments Stability</w:t>
      </w:r>
      <w:r w:rsidRPr="00C70408">
        <w:rPr>
          <w:rFonts w:ascii="Times New Roman" w:eastAsia="Times New Roman" w:hAnsi="Times New Roman" w:cs="Times New Roman"/>
          <w:sz w:val="28"/>
          <w:szCs w:val="28"/>
        </w:rPr>
        <w:t xml:space="preserve">: A central objective of monetary policy is to maintain the </w:t>
      </w:r>
      <w:r w:rsidRPr="00767118">
        <w:rPr>
          <w:rFonts w:ascii="Times New Roman" w:eastAsia="Times New Roman" w:hAnsi="Times New Roman" w:cs="Times New Roman"/>
          <w:b/>
          <w:bCs/>
          <w:sz w:val="28"/>
          <w:szCs w:val="28"/>
        </w:rPr>
        <w:t>balance of payments</w:t>
      </w:r>
      <w:r w:rsidRPr="00C70408">
        <w:rPr>
          <w:rFonts w:ascii="Times New Roman" w:eastAsia="Times New Roman" w:hAnsi="Times New Roman" w:cs="Times New Roman"/>
          <w:sz w:val="28"/>
          <w:szCs w:val="28"/>
        </w:rPr>
        <w:t>, which involves balancing the economic transactions between a country and the rest of the world. Monetary policy can influence exchange rates and international trade. For instance, raising interest rates can attract foreign capital inflows, improving the country's balance of payments position.</w:t>
      </w:r>
    </w:p>
    <w:p w:rsidR="00C70408" w:rsidRPr="00C70408" w:rsidRDefault="00C70408" w:rsidP="00767118">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767118">
        <w:rPr>
          <w:rFonts w:ascii="Times New Roman" w:eastAsia="Times New Roman" w:hAnsi="Times New Roman" w:cs="Times New Roman"/>
          <w:b/>
          <w:bCs/>
          <w:sz w:val="28"/>
          <w:szCs w:val="28"/>
        </w:rPr>
        <w:t>Financial System Stability</w:t>
      </w:r>
      <w:r w:rsidRPr="00C70408">
        <w:rPr>
          <w:rFonts w:ascii="Times New Roman" w:eastAsia="Times New Roman" w:hAnsi="Times New Roman" w:cs="Times New Roman"/>
          <w:sz w:val="28"/>
          <w:szCs w:val="28"/>
        </w:rPr>
        <w:t xml:space="preserve">: The central bank also seeks to ensure the </w:t>
      </w:r>
      <w:r w:rsidRPr="00767118">
        <w:rPr>
          <w:rFonts w:ascii="Times New Roman" w:eastAsia="Times New Roman" w:hAnsi="Times New Roman" w:cs="Times New Roman"/>
          <w:b/>
          <w:bCs/>
          <w:sz w:val="28"/>
          <w:szCs w:val="28"/>
        </w:rPr>
        <w:t>stability of the financial system</w:t>
      </w:r>
      <w:r w:rsidRPr="00C70408">
        <w:rPr>
          <w:rFonts w:ascii="Times New Roman" w:eastAsia="Times New Roman" w:hAnsi="Times New Roman" w:cs="Times New Roman"/>
          <w:sz w:val="28"/>
          <w:szCs w:val="28"/>
        </w:rPr>
        <w:t>. This involves monitoring and responding to changes in the financial markets, addressing risks such as banking crises, and ensuring that banks have adequate liquidity. The stability of the banking sector is critical for the smooth functioning of the economy, as it ensures that businesses and consumers have access to credit.</w:t>
      </w:r>
    </w:p>
    <w:p w:rsidR="00C70408" w:rsidRPr="00C70408" w:rsidRDefault="00C70408" w:rsidP="00767118">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767118">
        <w:rPr>
          <w:rFonts w:ascii="Times New Roman" w:eastAsia="Times New Roman" w:hAnsi="Times New Roman" w:cs="Times New Roman"/>
          <w:b/>
          <w:bCs/>
          <w:sz w:val="28"/>
          <w:szCs w:val="28"/>
        </w:rPr>
        <w:t>Control Credit Growth</w:t>
      </w:r>
      <w:r w:rsidRPr="00C70408">
        <w:rPr>
          <w:rFonts w:ascii="Times New Roman" w:eastAsia="Times New Roman" w:hAnsi="Times New Roman" w:cs="Times New Roman"/>
          <w:sz w:val="28"/>
          <w:szCs w:val="28"/>
        </w:rPr>
        <w:t xml:space="preserve">: Central banks aim to regulate the growth of </w:t>
      </w:r>
      <w:r w:rsidRPr="00767118">
        <w:rPr>
          <w:rFonts w:ascii="Times New Roman" w:eastAsia="Times New Roman" w:hAnsi="Times New Roman" w:cs="Times New Roman"/>
          <w:b/>
          <w:bCs/>
          <w:sz w:val="28"/>
          <w:szCs w:val="28"/>
        </w:rPr>
        <w:t>credit</w:t>
      </w:r>
      <w:r w:rsidRPr="00C70408">
        <w:rPr>
          <w:rFonts w:ascii="Times New Roman" w:eastAsia="Times New Roman" w:hAnsi="Times New Roman" w:cs="Times New Roman"/>
          <w:sz w:val="28"/>
          <w:szCs w:val="28"/>
        </w:rPr>
        <w:t xml:space="preserve"> in the economy. Uncontrolled growth in credit can lead to asset bubbles (like housing or stock market bubbles) and excessive debt levels. On the other hand, too little credit can hinder economic growth and lead to a recession. Through monetary policy tools like interest rates and reserve requirements, the central bank controls the pace of credit expansion to maintain economic stability.</w:t>
      </w:r>
    </w:p>
    <w:p w:rsidR="00C70408" w:rsidRPr="00C70408" w:rsidRDefault="00C70408" w:rsidP="00767118">
      <w:pPr>
        <w:spacing w:after="0" w:line="240" w:lineRule="auto"/>
        <w:jc w:val="both"/>
        <w:rPr>
          <w:rFonts w:ascii="Times New Roman" w:eastAsia="Times New Roman" w:hAnsi="Times New Roman" w:cs="Times New Roman"/>
          <w:sz w:val="28"/>
          <w:szCs w:val="28"/>
        </w:rPr>
      </w:pPr>
    </w:p>
    <w:p w:rsidR="00767118" w:rsidRDefault="00767118" w:rsidP="00767118">
      <w:pPr>
        <w:spacing w:before="100" w:beforeAutospacing="1" w:after="100" w:afterAutospacing="1" w:line="240" w:lineRule="auto"/>
        <w:jc w:val="both"/>
        <w:outlineLvl w:val="2"/>
        <w:rPr>
          <w:rFonts w:ascii="Times New Roman" w:eastAsia="Times New Roman" w:hAnsi="Times New Roman" w:cs="Times New Roman"/>
          <w:b/>
          <w:bCs/>
          <w:sz w:val="28"/>
          <w:szCs w:val="28"/>
          <w:u w:val="single"/>
        </w:rPr>
      </w:pPr>
    </w:p>
    <w:p w:rsidR="00767118" w:rsidRDefault="00767118" w:rsidP="00767118">
      <w:pPr>
        <w:spacing w:before="100" w:beforeAutospacing="1" w:after="100" w:afterAutospacing="1" w:line="240" w:lineRule="auto"/>
        <w:jc w:val="both"/>
        <w:outlineLvl w:val="2"/>
        <w:rPr>
          <w:rFonts w:ascii="Times New Roman" w:eastAsia="Times New Roman" w:hAnsi="Times New Roman" w:cs="Times New Roman"/>
          <w:b/>
          <w:bCs/>
          <w:sz w:val="28"/>
          <w:szCs w:val="28"/>
          <w:u w:val="single"/>
        </w:rPr>
      </w:pPr>
    </w:p>
    <w:p w:rsidR="00C70408" w:rsidRPr="00C70408" w:rsidRDefault="00C70408" w:rsidP="00767118">
      <w:pPr>
        <w:spacing w:before="100" w:beforeAutospacing="1" w:after="100" w:afterAutospacing="1" w:line="240" w:lineRule="auto"/>
        <w:jc w:val="both"/>
        <w:outlineLvl w:val="2"/>
        <w:rPr>
          <w:rFonts w:ascii="Times New Roman" w:eastAsia="Times New Roman" w:hAnsi="Times New Roman" w:cs="Times New Roman"/>
          <w:b/>
          <w:bCs/>
          <w:sz w:val="28"/>
          <w:szCs w:val="28"/>
          <w:u w:val="single"/>
        </w:rPr>
      </w:pPr>
      <w:r w:rsidRPr="00767118">
        <w:rPr>
          <w:rFonts w:ascii="Times New Roman" w:eastAsia="Times New Roman" w:hAnsi="Times New Roman" w:cs="Times New Roman"/>
          <w:b/>
          <w:bCs/>
          <w:sz w:val="28"/>
          <w:szCs w:val="28"/>
          <w:u w:val="single"/>
        </w:rPr>
        <w:lastRenderedPageBreak/>
        <w:t>Monetary Policy Tools</w:t>
      </w:r>
    </w:p>
    <w:p w:rsidR="00C70408" w:rsidRPr="00C70408" w:rsidRDefault="00C70408" w:rsidP="00767118">
      <w:pPr>
        <w:spacing w:before="100" w:beforeAutospacing="1" w:after="100" w:afterAutospacing="1" w:line="240" w:lineRule="auto"/>
        <w:jc w:val="both"/>
        <w:rPr>
          <w:rFonts w:ascii="Times New Roman" w:eastAsia="Times New Roman" w:hAnsi="Times New Roman" w:cs="Times New Roman"/>
          <w:sz w:val="28"/>
          <w:szCs w:val="28"/>
        </w:rPr>
      </w:pPr>
      <w:r w:rsidRPr="00C70408">
        <w:rPr>
          <w:rFonts w:ascii="Times New Roman" w:eastAsia="Times New Roman" w:hAnsi="Times New Roman" w:cs="Times New Roman"/>
          <w:sz w:val="28"/>
          <w:szCs w:val="28"/>
        </w:rPr>
        <w:t xml:space="preserve">To achieve these objectives, central banks use several key </w:t>
      </w:r>
      <w:r w:rsidRPr="00767118">
        <w:rPr>
          <w:rFonts w:ascii="Times New Roman" w:eastAsia="Times New Roman" w:hAnsi="Times New Roman" w:cs="Times New Roman"/>
          <w:b/>
          <w:bCs/>
          <w:sz w:val="28"/>
          <w:szCs w:val="28"/>
        </w:rPr>
        <w:t>tools of monetary policy</w:t>
      </w:r>
      <w:r w:rsidRPr="00C70408">
        <w:rPr>
          <w:rFonts w:ascii="Times New Roman" w:eastAsia="Times New Roman" w:hAnsi="Times New Roman" w:cs="Times New Roman"/>
          <w:sz w:val="28"/>
          <w:szCs w:val="28"/>
        </w:rPr>
        <w:t>:</w:t>
      </w:r>
    </w:p>
    <w:p w:rsidR="00C70408" w:rsidRPr="00C70408" w:rsidRDefault="00C70408" w:rsidP="00767118">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767118">
        <w:rPr>
          <w:rFonts w:ascii="Times New Roman" w:eastAsia="Times New Roman" w:hAnsi="Times New Roman" w:cs="Times New Roman"/>
          <w:b/>
          <w:bCs/>
          <w:sz w:val="28"/>
          <w:szCs w:val="28"/>
        </w:rPr>
        <w:t>Open Market Operations (OMO)</w:t>
      </w:r>
      <w:r w:rsidRPr="00C70408">
        <w:rPr>
          <w:rFonts w:ascii="Times New Roman" w:eastAsia="Times New Roman" w:hAnsi="Times New Roman" w:cs="Times New Roman"/>
          <w:sz w:val="28"/>
          <w:szCs w:val="28"/>
        </w:rPr>
        <w:t>: Buying and selling government securities in the open market to regulate the money supply. Buying securities increases the money supply, while selling them reduces it.</w:t>
      </w:r>
    </w:p>
    <w:p w:rsidR="00C70408" w:rsidRPr="00C70408" w:rsidRDefault="00C70408" w:rsidP="00767118">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767118">
        <w:rPr>
          <w:rFonts w:ascii="Times New Roman" w:eastAsia="Times New Roman" w:hAnsi="Times New Roman" w:cs="Times New Roman"/>
          <w:b/>
          <w:bCs/>
          <w:sz w:val="28"/>
          <w:szCs w:val="28"/>
        </w:rPr>
        <w:t>Interest Rates (Policy Rates)</w:t>
      </w:r>
      <w:r w:rsidRPr="00C70408">
        <w:rPr>
          <w:rFonts w:ascii="Times New Roman" w:eastAsia="Times New Roman" w:hAnsi="Times New Roman" w:cs="Times New Roman"/>
          <w:sz w:val="28"/>
          <w:szCs w:val="28"/>
        </w:rPr>
        <w:t xml:space="preserve">: Adjusting key interest rates (such as the </w:t>
      </w:r>
      <w:r w:rsidRPr="00767118">
        <w:rPr>
          <w:rFonts w:ascii="Times New Roman" w:eastAsia="Times New Roman" w:hAnsi="Times New Roman" w:cs="Times New Roman"/>
          <w:b/>
          <w:bCs/>
          <w:sz w:val="28"/>
          <w:szCs w:val="28"/>
        </w:rPr>
        <w:t>repo rate</w:t>
      </w:r>
      <w:r w:rsidRPr="00C70408">
        <w:rPr>
          <w:rFonts w:ascii="Times New Roman" w:eastAsia="Times New Roman" w:hAnsi="Times New Roman" w:cs="Times New Roman"/>
          <w:sz w:val="28"/>
          <w:szCs w:val="28"/>
        </w:rPr>
        <w:t xml:space="preserve">, </w:t>
      </w:r>
      <w:r w:rsidRPr="00767118">
        <w:rPr>
          <w:rFonts w:ascii="Times New Roman" w:eastAsia="Times New Roman" w:hAnsi="Times New Roman" w:cs="Times New Roman"/>
          <w:b/>
          <w:bCs/>
          <w:sz w:val="28"/>
          <w:szCs w:val="28"/>
        </w:rPr>
        <w:t>reverse repo rate</w:t>
      </w:r>
      <w:r w:rsidRPr="00C70408">
        <w:rPr>
          <w:rFonts w:ascii="Times New Roman" w:eastAsia="Times New Roman" w:hAnsi="Times New Roman" w:cs="Times New Roman"/>
          <w:sz w:val="28"/>
          <w:szCs w:val="28"/>
        </w:rPr>
        <w:t xml:space="preserve">, or </w:t>
      </w:r>
      <w:r w:rsidRPr="00767118">
        <w:rPr>
          <w:rFonts w:ascii="Times New Roman" w:eastAsia="Times New Roman" w:hAnsi="Times New Roman" w:cs="Times New Roman"/>
          <w:b/>
          <w:bCs/>
          <w:sz w:val="28"/>
          <w:szCs w:val="28"/>
        </w:rPr>
        <w:t>discount rate</w:t>
      </w:r>
      <w:r w:rsidRPr="00C70408">
        <w:rPr>
          <w:rFonts w:ascii="Times New Roman" w:eastAsia="Times New Roman" w:hAnsi="Times New Roman" w:cs="Times New Roman"/>
          <w:sz w:val="28"/>
          <w:szCs w:val="28"/>
        </w:rPr>
        <w:t>) to influence borrowing and lending costs in the economy. Lower interest rates typically stimulate economic activity, while higher rates curb inflation.</w:t>
      </w:r>
    </w:p>
    <w:p w:rsidR="00C70408" w:rsidRPr="00C70408" w:rsidRDefault="00C70408" w:rsidP="00767118">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767118">
        <w:rPr>
          <w:rFonts w:ascii="Times New Roman" w:eastAsia="Times New Roman" w:hAnsi="Times New Roman" w:cs="Times New Roman"/>
          <w:b/>
          <w:bCs/>
          <w:sz w:val="28"/>
          <w:szCs w:val="28"/>
        </w:rPr>
        <w:t>Reserve Requirements</w:t>
      </w:r>
      <w:r w:rsidRPr="00C70408">
        <w:rPr>
          <w:rFonts w:ascii="Times New Roman" w:eastAsia="Times New Roman" w:hAnsi="Times New Roman" w:cs="Times New Roman"/>
          <w:sz w:val="28"/>
          <w:szCs w:val="28"/>
        </w:rPr>
        <w:t>: Central banks set the minimum amount of reserves banks must hold against their deposits. Lowering the reserve requirement increases the amount of money available for lending, while raising it reduces the amount of money in circulation.</w:t>
      </w:r>
    </w:p>
    <w:p w:rsidR="00C70408" w:rsidRPr="00C70408" w:rsidRDefault="00C70408" w:rsidP="00767118">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767118">
        <w:rPr>
          <w:rFonts w:ascii="Times New Roman" w:eastAsia="Times New Roman" w:hAnsi="Times New Roman" w:cs="Times New Roman"/>
          <w:b/>
          <w:bCs/>
          <w:sz w:val="28"/>
          <w:szCs w:val="28"/>
        </w:rPr>
        <w:t>Discount Window Lending</w:t>
      </w:r>
      <w:r w:rsidRPr="00C70408">
        <w:rPr>
          <w:rFonts w:ascii="Times New Roman" w:eastAsia="Times New Roman" w:hAnsi="Times New Roman" w:cs="Times New Roman"/>
          <w:sz w:val="28"/>
          <w:szCs w:val="28"/>
        </w:rPr>
        <w:t>: This refers to the central bank lending money directly to commercial banks at the discount rate, often used as a last resort. It helps ensure that the banking system has enough liquidity to function smoothly.</w:t>
      </w:r>
    </w:p>
    <w:p w:rsidR="00C70408" w:rsidRPr="00C70408" w:rsidRDefault="00C70408" w:rsidP="00767118">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767118">
        <w:rPr>
          <w:rFonts w:ascii="Times New Roman" w:eastAsia="Times New Roman" w:hAnsi="Times New Roman" w:cs="Times New Roman"/>
          <w:b/>
          <w:bCs/>
          <w:sz w:val="28"/>
          <w:szCs w:val="28"/>
        </w:rPr>
        <w:t>Quantitative Easing (QE)</w:t>
      </w:r>
      <w:r w:rsidRPr="00C70408">
        <w:rPr>
          <w:rFonts w:ascii="Times New Roman" w:eastAsia="Times New Roman" w:hAnsi="Times New Roman" w:cs="Times New Roman"/>
          <w:sz w:val="28"/>
          <w:szCs w:val="28"/>
        </w:rPr>
        <w:t>: In situations where interest rates are already very low, central banks may engage in quantitative easing—purchasing a large quantity of financial assets to inject liquidity into the economy and encourage lending and investment.</w:t>
      </w:r>
    </w:p>
    <w:p w:rsidR="00C70408" w:rsidRPr="00C70408" w:rsidRDefault="00C70408" w:rsidP="00767118">
      <w:pPr>
        <w:spacing w:after="0" w:line="240" w:lineRule="auto"/>
        <w:jc w:val="both"/>
        <w:rPr>
          <w:rFonts w:ascii="Times New Roman" w:eastAsia="Times New Roman" w:hAnsi="Times New Roman" w:cs="Times New Roman"/>
          <w:sz w:val="28"/>
          <w:szCs w:val="28"/>
        </w:rPr>
      </w:pPr>
    </w:p>
    <w:p w:rsidR="00767118" w:rsidRPr="00767118" w:rsidRDefault="00767118" w:rsidP="00767118">
      <w:pPr>
        <w:spacing w:before="100" w:beforeAutospacing="1" w:after="100" w:afterAutospacing="1" w:line="240" w:lineRule="auto"/>
        <w:jc w:val="both"/>
        <w:outlineLvl w:val="2"/>
        <w:rPr>
          <w:rFonts w:ascii="Times New Roman" w:eastAsia="Times New Roman" w:hAnsi="Times New Roman" w:cs="Times New Roman"/>
          <w:b/>
          <w:bCs/>
          <w:sz w:val="28"/>
          <w:szCs w:val="28"/>
        </w:rPr>
      </w:pPr>
    </w:p>
    <w:p w:rsidR="00C70408" w:rsidRPr="00C70408" w:rsidRDefault="00C70408" w:rsidP="00767118">
      <w:pPr>
        <w:spacing w:before="100" w:beforeAutospacing="1" w:after="100" w:afterAutospacing="1" w:line="240" w:lineRule="auto"/>
        <w:jc w:val="both"/>
        <w:outlineLvl w:val="2"/>
        <w:rPr>
          <w:rFonts w:ascii="Times New Roman" w:eastAsia="Times New Roman" w:hAnsi="Times New Roman" w:cs="Times New Roman"/>
          <w:b/>
          <w:bCs/>
          <w:sz w:val="28"/>
          <w:szCs w:val="28"/>
          <w:u w:val="single"/>
        </w:rPr>
      </w:pPr>
      <w:r w:rsidRPr="00C70408">
        <w:rPr>
          <w:rFonts w:ascii="Times New Roman" w:eastAsia="Times New Roman" w:hAnsi="Times New Roman" w:cs="Times New Roman"/>
          <w:b/>
          <w:bCs/>
          <w:sz w:val="28"/>
          <w:szCs w:val="28"/>
          <w:u w:val="single"/>
        </w:rPr>
        <w:t>Conclusion</w:t>
      </w:r>
    </w:p>
    <w:p w:rsidR="00C70408" w:rsidRPr="00C70408" w:rsidRDefault="00C70408" w:rsidP="00767118">
      <w:pPr>
        <w:spacing w:before="100" w:beforeAutospacing="1" w:after="100" w:afterAutospacing="1" w:line="240" w:lineRule="auto"/>
        <w:jc w:val="both"/>
        <w:rPr>
          <w:rFonts w:ascii="Times New Roman" w:eastAsia="Times New Roman" w:hAnsi="Times New Roman" w:cs="Times New Roman"/>
          <w:sz w:val="28"/>
          <w:szCs w:val="28"/>
        </w:rPr>
      </w:pPr>
      <w:r w:rsidRPr="00C70408">
        <w:rPr>
          <w:rFonts w:ascii="Times New Roman" w:eastAsia="Times New Roman" w:hAnsi="Times New Roman" w:cs="Times New Roman"/>
          <w:sz w:val="28"/>
          <w:szCs w:val="28"/>
        </w:rPr>
        <w:t xml:space="preserve">In summary, </w:t>
      </w:r>
      <w:r w:rsidRPr="00767118">
        <w:rPr>
          <w:rFonts w:ascii="Times New Roman" w:eastAsia="Times New Roman" w:hAnsi="Times New Roman" w:cs="Times New Roman"/>
          <w:b/>
          <w:bCs/>
          <w:sz w:val="28"/>
          <w:szCs w:val="28"/>
        </w:rPr>
        <w:t>monetary policy</w:t>
      </w:r>
      <w:r w:rsidRPr="00C70408">
        <w:rPr>
          <w:rFonts w:ascii="Times New Roman" w:eastAsia="Times New Roman" w:hAnsi="Times New Roman" w:cs="Times New Roman"/>
          <w:sz w:val="28"/>
          <w:szCs w:val="28"/>
        </w:rPr>
        <w:t xml:space="preserve"> is a critical tool used by central banks to manage the economy, focusing on key objectives such as controlling inflation, ensuring full employment, promoting economic growth, and maintaining financial stability. The central bank's ability to adjust interest rates, money supply, and other tools enables it to respond to various economic challenges and help ensure a stable and growing economy. By influencing the availability and cost of credit, monetary policy directly impacts the behavior of consumers, businesses, and investors, ultimately shaping the economic environment of a country.</w:t>
      </w:r>
    </w:p>
    <w:p w:rsidR="00265A86" w:rsidRPr="00767118" w:rsidRDefault="00265A86">
      <w:pPr>
        <w:rPr>
          <w:sz w:val="28"/>
          <w:szCs w:val="28"/>
        </w:rPr>
      </w:pPr>
    </w:p>
    <w:sectPr w:rsidR="00265A86" w:rsidRPr="00767118" w:rsidSect="00265A8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154027"/>
    <w:multiLevelType w:val="multilevel"/>
    <w:tmpl w:val="C074B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DDE0F2E"/>
    <w:multiLevelType w:val="multilevel"/>
    <w:tmpl w:val="2CE6F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0408"/>
    <w:rsid w:val="00265A86"/>
    <w:rsid w:val="00767118"/>
    <w:rsid w:val="00C704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A86"/>
  </w:style>
  <w:style w:type="paragraph" w:styleId="Heading3">
    <w:name w:val="heading 3"/>
    <w:basedOn w:val="Normal"/>
    <w:link w:val="Heading3Char"/>
    <w:uiPriority w:val="9"/>
    <w:qFormat/>
    <w:rsid w:val="00C704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0408"/>
    <w:rPr>
      <w:rFonts w:ascii="Times New Roman" w:eastAsia="Times New Roman" w:hAnsi="Times New Roman" w:cs="Times New Roman"/>
      <w:b/>
      <w:bCs/>
      <w:sz w:val="27"/>
      <w:szCs w:val="27"/>
    </w:rPr>
  </w:style>
  <w:style w:type="character" w:styleId="Strong">
    <w:name w:val="Strong"/>
    <w:basedOn w:val="DefaultParagraphFont"/>
    <w:uiPriority w:val="22"/>
    <w:qFormat/>
    <w:rsid w:val="00C70408"/>
    <w:rPr>
      <w:b/>
      <w:bCs/>
    </w:rPr>
  </w:style>
  <w:style w:type="paragraph" w:styleId="NormalWeb">
    <w:name w:val="Normal (Web)"/>
    <w:basedOn w:val="Normal"/>
    <w:uiPriority w:val="99"/>
    <w:semiHidden/>
    <w:unhideWhenUsed/>
    <w:rsid w:val="00C704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2895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920</Words>
  <Characters>5244</Characters>
  <Application>Microsoft Office Word</Application>
  <DocSecurity>0</DocSecurity>
  <Lines>43</Lines>
  <Paragraphs>12</Paragraphs>
  <ScaleCrop>false</ScaleCrop>
  <Company/>
  <LinksUpToDate>false</LinksUpToDate>
  <CharactersWithSpaces>6152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biman</dc:creator>
  <cp:lastModifiedBy>biman</cp:lastModifiedBy>
  <cp:revision>2</cp:revision>
  <dcterms:created xsi:type="dcterms:W3CDTF">2025-03-28T04:41:00Z</dcterms:created>
  <dcterms:modified xsi:type="dcterms:W3CDTF">2025-03-28T04:46:00Z</dcterms:modified>
</cp:coreProperties>
</file>